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CA" w:rsidRPr="007726CA" w:rsidRDefault="007726CA" w:rsidP="00772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 xml:space="preserve">Шановний </w:t>
      </w:r>
      <w:proofErr w:type="spellStart"/>
      <w:r w:rsidR="00954AF7">
        <w:rPr>
          <w:rFonts w:ascii="Times New Roman" w:hAnsi="Times New Roman" w:cs="Times New Roman"/>
          <w:sz w:val="24"/>
          <w:szCs w:val="24"/>
          <w:lang w:val="uk-UA"/>
        </w:rPr>
        <w:t>Ігоре</w:t>
      </w:r>
      <w:proofErr w:type="spellEnd"/>
      <w:r w:rsidR="00954AF7">
        <w:rPr>
          <w:rFonts w:ascii="Times New Roman" w:hAnsi="Times New Roman" w:cs="Times New Roman"/>
          <w:sz w:val="24"/>
          <w:szCs w:val="24"/>
          <w:lang w:val="uk-UA"/>
        </w:rPr>
        <w:t xml:space="preserve"> Степановичу</w:t>
      </w:r>
      <w:r w:rsidRPr="007726CA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відповідь на запит (лист, наказ – уточнити) Міністерства енергетики та вугільної промисловості України надсилаємо інформацію для підготовки </w:t>
      </w:r>
      <w:bookmarkStart w:id="0" w:name="_GoBack"/>
      <w:bookmarkEnd w:id="0"/>
      <w:r w:rsidRPr="007726CA">
        <w:rPr>
          <w:rFonts w:ascii="Times New Roman" w:hAnsi="Times New Roman" w:cs="Times New Roman"/>
          <w:sz w:val="24"/>
          <w:szCs w:val="24"/>
          <w:lang w:val="uk-UA"/>
        </w:rPr>
        <w:t>Звіту України в рамках Ініціативи прозорості добувних галузей.</w:t>
      </w:r>
    </w:p>
    <w:p w:rsidR="007726CA" w:rsidRPr="007726CA" w:rsidRDefault="007726CA" w:rsidP="007726C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Даним листом підтверджуємо достовірність та повноту усіх даних, що представлені в додатках до даного листа.</w:t>
      </w: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З повагою,</w:t>
      </w: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26CA">
        <w:rPr>
          <w:rFonts w:ascii="Times New Roman" w:hAnsi="Times New Roman" w:cs="Times New Roman"/>
          <w:sz w:val="24"/>
          <w:szCs w:val="24"/>
          <w:lang w:val="uk-UA"/>
        </w:rPr>
        <w:t>ПІП, посада                                                                                              Підпис</w:t>
      </w: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CA" w:rsidRPr="007726CA" w:rsidRDefault="007726CA" w:rsidP="007726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1D5F" w:rsidRPr="007726CA" w:rsidRDefault="00E31D5F">
      <w:pPr>
        <w:rPr>
          <w:rFonts w:cs="Arial"/>
          <w:sz w:val="24"/>
          <w:szCs w:val="24"/>
        </w:rPr>
      </w:pPr>
    </w:p>
    <w:sectPr w:rsidR="00E31D5F" w:rsidRPr="007726CA" w:rsidSect="00EA050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CA"/>
    <w:rsid w:val="001D3080"/>
    <w:rsid w:val="00297FBB"/>
    <w:rsid w:val="00562CA7"/>
    <w:rsid w:val="00571C59"/>
    <w:rsid w:val="007726CA"/>
    <w:rsid w:val="00954AF7"/>
    <w:rsid w:val="0098213C"/>
    <w:rsid w:val="00A7100C"/>
    <w:rsid w:val="00AE42DC"/>
    <w:rsid w:val="00B071A2"/>
    <w:rsid w:val="00B73AE8"/>
    <w:rsid w:val="00CE3B5B"/>
    <w:rsid w:val="00E31D5F"/>
    <w:rsid w:val="00E745F4"/>
    <w:rsid w:val="00E76646"/>
    <w:rsid w:val="00E7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7A4B1-B7C9-45EA-A659-F88AA325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CA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00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00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0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00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10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A7100C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0C"/>
    <w:pPr>
      <w:numPr>
        <w:ilvl w:val="1"/>
      </w:numPr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A7100C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100C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7100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A7100C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00C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7100C"/>
    <w:rPr>
      <w:rFonts w:ascii="Arial" w:hAnsi="Arial"/>
      <w:i/>
      <w:iCs/>
      <w:color w:val="000000" w:themeColor="text1"/>
      <w:sz w:val="20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A7100C"/>
    <w:rPr>
      <w:rFonts w:ascii="Arial" w:hAnsi="Arial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A7100C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100C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100C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7100C"/>
    <w:pPr>
      <w:ind w:left="720"/>
      <w:contextualSpacing/>
    </w:pPr>
    <w:rPr>
      <w:rFonts w:ascii="Arial" w:hAnsi="Arial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13184</vt:lpwstr>
  </property>
  <property fmtid="{D5CDD505-2E9C-101B-9397-08002B2CF9AE}" pid="4" name="OptimizationTime">
    <vt:lpwstr>20160929_1245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Kostiantyn Taranets</dc:creator>
  <cp:lastModifiedBy>Andrii Y Kitura</cp:lastModifiedBy>
  <cp:revision>2</cp:revision>
  <dcterms:created xsi:type="dcterms:W3CDTF">2015-07-31T15:28:00Z</dcterms:created>
  <dcterms:modified xsi:type="dcterms:W3CDTF">2016-09-13T12:59:00Z</dcterms:modified>
</cp:coreProperties>
</file>